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81" w:rsidRDefault="00EC5581" w:rsidP="00F91247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08D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ежеквартального межведомственного анализа возможных причин совершения несовершеннолетними преступлений или общественно опасных деяний на территории муниципального района/городского округа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775">
        <w:rPr>
          <w:rFonts w:ascii="Times New Roman" w:hAnsi="Times New Roman" w:cs="Times New Roman"/>
          <w:sz w:val="28"/>
          <w:szCs w:val="28"/>
        </w:rPr>
        <w:t>Данная методика разработана с целью выработки единого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в вопросах проведения межведомственного анализа причин и условий совершения конкретного преступления.</w:t>
      </w:r>
      <w:r w:rsidRPr="00391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представлены пункты, ответив на которые возможно установить объективные причины и условия, способствующие совершению подростком преступления или общественно опасного деяния.</w:t>
      </w:r>
    </w:p>
    <w:p w:rsidR="00EC5581" w:rsidRPr="00391775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совокупности установленных проблем, устанавливаются возможные объективные причины и условия совершения преступления (из предложенного перечня). Установленные причины и условия должны быть положены в основу ИПР и дальнейшей работы с ребенком и семьей.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Причина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805">
        <w:rPr>
          <w:rFonts w:ascii="Times New Roman" w:hAnsi="Times New Roman" w:cs="Times New Roman"/>
          <w:sz w:val="28"/>
          <w:szCs w:val="28"/>
        </w:rPr>
        <w:t>Причиной</w:t>
      </w:r>
      <w:r>
        <w:rPr>
          <w:rFonts w:ascii="Times New Roman" w:hAnsi="Times New Roman" w:cs="Times New Roman"/>
          <w:sz w:val="28"/>
          <w:szCs w:val="28"/>
        </w:rPr>
        <w:t xml:space="preserve"> конкретного преступления является взаимодействие негативных нравственно-психологических свойств личности, сложившихся под влиянием неблагоприятных условий нравственного формирования индивида, с внешними объективными обстоятельствами (конкретной ситуацией), порождающими намерение и решимость совершить данное преступление, либо способствующими этому.</w:t>
      </w:r>
    </w:p>
    <w:p w:rsidR="00EC5581" w:rsidRPr="00B22805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805">
        <w:rPr>
          <w:rFonts w:ascii="Times New Roman" w:hAnsi="Times New Roman" w:cs="Times New Roman"/>
          <w:b/>
          <w:bCs/>
          <w:sz w:val="28"/>
          <w:szCs w:val="28"/>
        </w:rPr>
        <w:t>Условие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Условия, способствующие совершению преступлений – обстоятельства, способствующие достижению преступного результата, под которыми понимаются те явления и факты, которые прямо преступлений не вызывают, но наличие которых может способствовать возникновению у человека намерения совершить преступление.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1"/>
        <w:gridCol w:w="5341"/>
      </w:tblGrid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Ведомство, ответственное за предоставление информации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Документы, на основании которых готовится информация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информации о несовершеннолетнем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Характеристика учебной деятельности: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успеваемость по учебным дисциплинам,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посещаемость,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форма обучения,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особенности взаимоотношений со сверстниками и педагогами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характеристика несовершеннолетнего,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работе с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 (документация классного руководителя, социального педагога, психолога),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индивидуальная карта сопровождения.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Характеристика психического и физического развития, поведенческих особенностей: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индивидуально-личностные особенности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социальный статус в классе, взаимоотношения со сверстниками,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психологического и </w:t>
            </w: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физического развития,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принадлежность к молодежным субкультурам,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наличие вредных привычек,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оказание психолого-педагогической поддержки педагогов образовательной организации, а также специалистов субъектов системы профилактики,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дата направления и результаты ПМПК (если была необходимость)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справка (выписка) о состоянии здоровья,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заключения и рекомендации психолога и ПМПК,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заключение по результатам проведенного диагностического исследования,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карта сопровождения,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приказ о постановке на </w:t>
            </w:r>
            <w:proofErr w:type="spell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 учет.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Органы внутренних дел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состоит (состоял) несовершеннолетний, его родители (законные представители) на учете (когда, по каким основаниям)</w:t>
            </w:r>
            <w:proofErr w:type="gramEnd"/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учетные карточки,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данные о доставлении несовершеннолетнего в ОВД,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журналы учета преступлений и ООД, совершенных несовершеннолетними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Здравоохранение (в случае совершения преступления/ООД в состоянии алкогольного/наркотического опьянения)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информация о проведенной работе с несовершеннолетним и его семьей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медицинская документация,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протоколы освидетельствования на состояние алкогольного опьянения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Аппарат комиссии по делам несовершеннолетних и защите их прав муниципального района/городского округа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факты привлечения несовершеннолетнего, его родителей (законных представителей) к административной ответственности,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факты рассмотрения отказных материалов за совершенные ООД, прекращенных уголовных дел о </w:t>
            </w:r>
            <w:proofErr w:type="spellStart"/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несовершеннолетними преступлениях в целях применения к последним мер воспитательного воздействия ( в том числе, определения целесообразности направления в СУВУЗТ)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протоколы заседаний комиссии,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копии отказных материалов, за совершенные несовершеннолетними ООД, прекращенных уголовных дел  о совершенных несовершеннолетними преступлениях</w:t>
            </w:r>
            <w:proofErr w:type="gramEnd"/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Занятость несовершеннолетнего и внеурочная деятельность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организации, органы по спорту, молодежной политике, культуры, ЦЗН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интересы и предпочтения в проведении свободного времени,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участие в жизни класса, школы (внеклассная работа),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посещение спортивных секций, кружков,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был ли трудоустроен (на момент совершения, в течение года, в летний период)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информация о работе с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классный журнал,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журнал кружковой и секционной работы,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информация ЦЗН,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переписка с органами и учреждениями </w:t>
            </w: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профилактики.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Анализ семейной ситуации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Учреждения социальной защиты населения, органы опеки (в случае, если несовершеннолетний находится под опекой, попечительством, не проживает с родителями (законными представителями)</w:t>
            </w:r>
            <w:proofErr w:type="gramEnd"/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категория семьи,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количество детей в семье,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кто занимается воспитанием (родители или лица, их заменяющие),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характеристика взаимоотношений в семье,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материальное положение  семьи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социальный паспорт семьи,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акт обследования жилищно-бытовых условий,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характеристики родителей (законных представителей).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готовность семьи к сотрудничеству в решении проблем ребенка,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воспитательный потенциал семьи,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характеристика семьи.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протоколы заседаний Совета профилактики,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переписка с учреждениями системы профилактики,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личное дело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информация о работе с родителями,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заключение ПМПК, рекомендации психолога.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Центры занятости населения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трудоустройство родителей несовершеннолетнего (были ли инициативные обращения, либо письма и обращения из ведомств)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информация ЦЗН,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переписка с органами и учреждениями системы профилактики.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Аппарат комиссии по делам несовершеннолетних и защите их прав муниципального района/городского округа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сведения о привлечении родителей (законных представителей) несовершеннолетнего к административной и уголовной ответственности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протоколы заседаний комиссии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органов и учреждений системы профилактики с семьей и несовершеннолетним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Подразделения по делам несовершеннолетних органов внутренних дел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организация индивидуальной работы с несовершеннолетним и семьей (посещение по месту жительства, профилактические мероприятия, составлений протоколов об административной ответственности),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материалов для </w:t>
            </w: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несовершеннолетнего в ЦВСНП,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информирование ведомств о совершенных несовершеннолетним преступлениях и ООД, а также о причинах и условиях этому способствующих (оперативность, объективность причин),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выявление лиц, вовлекающих несовершеннолетних в совершение преступлений/ООД.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переписка с учреждениями системы профилактики,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коллектив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осведомленность педагогов образовательной организации о проблемах семьи,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-виды помощи, оказанной ребенку (семье) (психолого-педагогическая, социально-правовая, материальная),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организация индивидуального сопровождения ребенка (семьи).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работе с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переписка с учреждениями системы профилактики,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личное дело обучающегося, информация о выходах по месту жительства, акты обследования ЖБУ и т.д.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Учреждения социальной защиты населения, органы опеки (в случае, если несовершеннолетний находится под опекой, попечительством, не проживает с родителями (законными представителями)</w:t>
            </w:r>
            <w:proofErr w:type="gramEnd"/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виды помощи, оказанной ребенку (семье),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организация социального сопровождения семьи и несовершеннолетнего.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информация из банка данных семей и детей, находящихся в социально опасном положении,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личные дела опекаемых и подопечных.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Аппарат комиссии по делам несовершеннолетних и защите их прав муниципального района/городского округа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координация работы ведомств системы профилактики, в случае если несовершеннолетний или его семья были отнесены к категории находящихся в социально опасном положении,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обеспечение мер по оказанию помощи несовершеннолетнему и семье, в том числе вернувшемуся из мест лишения свободы, СУВУЗТ.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постановления КДН и ЗП и </w:t>
            </w:r>
            <w:proofErr w:type="gram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 их исполнением,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информационные письма в органы и учреждения системы профилактики по эффективности их работы, ответы на них,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переписка с органами и учреждениями системы профилактики.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Учреждения спорта, молодежной политики, культуры, ЦЗН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инициативное вовлечение несовершеннолетнего в занятия в кружках и секциях учреждений,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индивидуальной работы с несовершеннолетним по организации </w:t>
            </w: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досуга и занятости,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профессиональная ориентация несовершеннолетнего, инициативное содействие трудоустройству.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переписка с органами и учреждениями системы профилактики.</w:t>
            </w:r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Органы здравоохранения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выявление, учет, обследование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веществ.</w:t>
            </w: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- проведение сверок,</w:t>
            </w:r>
          </w:p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sz w:val="28"/>
                <w:szCs w:val="28"/>
              </w:rPr>
              <w:t xml:space="preserve">- переписка с органами и учреждениями системы </w:t>
            </w:r>
            <w:proofErr w:type="spellStart"/>
            <w:r w:rsidRPr="002A37BD">
              <w:rPr>
                <w:rFonts w:ascii="Times New Roman" w:hAnsi="Times New Roman" w:cs="Times New Roman"/>
                <w:sz w:val="28"/>
                <w:szCs w:val="28"/>
              </w:rPr>
              <w:t>профилактикию</w:t>
            </w:r>
            <w:proofErr w:type="spellEnd"/>
          </w:p>
        </w:tc>
      </w:tr>
      <w:tr w:rsidR="00EC5581" w:rsidRPr="002A37BD" w:rsidTr="00F91247">
        <w:tc>
          <w:tcPr>
            <w:tcW w:w="5000" w:type="pct"/>
            <w:gridSpan w:val="2"/>
          </w:tcPr>
          <w:p w:rsidR="00EC5581" w:rsidRPr="002A37BD" w:rsidRDefault="00EC5581" w:rsidP="00F91247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работе иных органов (по необходимости)</w:t>
            </w:r>
          </w:p>
        </w:tc>
      </w:tr>
      <w:tr w:rsidR="00EC5581" w:rsidRPr="002A37BD" w:rsidTr="00F91247"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EC5581" w:rsidRPr="002A37BD" w:rsidRDefault="00EC5581" w:rsidP="00F9124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581" w:rsidRPr="007C6B2E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B2E">
        <w:rPr>
          <w:rFonts w:ascii="Times New Roman" w:hAnsi="Times New Roman" w:cs="Times New Roman"/>
          <w:b/>
          <w:bCs/>
          <w:sz w:val="28"/>
          <w:szCs w:val="28"/>
        </w:rPr>
        <w:t>Основные причины совершения преступлений и общественно опасных деяний: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Нарушения детско-родительских отношений, </w:t>
      </w:r>
      <w:r w:rsidRPr="001609B1">
        <w:rPr>
          <w:rFonts w:ascii="Times New Roman" w:hAnsi="Times New Roman" w:cs="Times New Roman"/>
          <w:sz w:val="28"/>
          <w:szCs w:val="28"/>
        </w:rPr>
        <w:t>неисполнение (ненадлежащее исполнение)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9B1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несовершеннолетних своих обязанностей (отсутствие контроля за поведением и время</w:t>
      </w:r>
      <w:r>
        <w:rPr>
          <w:rFonts w:ascii="Times New Roman" w:hAnsi="Times New Roman" w:cs="Times New Roman"/>
          <w:sz w:val="28"/>
          <w:szCs w:val="28"/>
        </w:rPr>
        <w:t>препровождением детей, употребление ПАВ, оставление в опасности и т.д.</w:t>
      </w:r>
      <w:proofErr w:type="gramEnd"/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Конфликтные отношения со сверстниками (повлекшие совершение преступления на почве личных неприязненных отношений)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Безнаказанность за ранее совершенные факты противоправных действий.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несовершеннолетних в совершение противоправных действий со стороны взрослых лиц.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Негативное влияние окружения (как правило, сверстников с выраженным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поведением).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информации о способах совершения преступлений и правонарушений (в том числе через СМИ) подстрекательство со стороны взрослых, низкая правовая грамотность.</w:t>
      </w:r>
    </w:p>
    <w:p w:rsidR="00EC5581" w:rsidRDefault="00EC5581" w:rsidP="00F91247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в работе органов и учреждений системы профилактики: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несвоевременное выявление фактов семейного неблагополучия, безнадзорности,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несовершеннолетнего, непринятие мер к нормализации обстановки в семье, коррекции поведенческих расстройств;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социально-реабилитационной, коррекционной, профилактической  работы с семьей и ребенком, ее низкое качество;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формализм при организации работы по ранней профилактике противоправного поведения детей и профилактической работы с несовершеннолетними уже попавшими в поле зрения;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взаимодействие в работе органов и учреждений системы профилактики;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неэффективность ведомственного контроля.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581" w:rsidRPr="008D6EB2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EB2">
        <w:rPr>
          <w:rFonts w:ascii="Times New Roman" w:hAnsi="Times New Roman" w:cs="Times New Roman"/>
          <w:b/>
          <w:bCs/>
          <w:sz w:val="28"/>
          <w:szCs w:val="28"/>
        </w:rPr>
        <w:t>Условия совершения преступлений и общественно опасных деяний: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противоправных действий в период безнадзорности и беспризорности, систематическое бродяжничество ребенка.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Преступная привлекательность и доступность объектов, оставленных без охраны.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противоправных действий в ночной период времени.</w:t>
      </w:r>
    </w:p>
    <w:p w:rsidR="00EC558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Непринятие мер к предупреждению совершения противоправных действий (в детских организациях, торговых центрах, на объектах частной собственности и т.д.)</w:t>
      </w:r>
    </w:p>
    <w:p w:rsidR="00EC5581" w:rsidRPr="001609B1" w:rsidRDefault="00EC5581" w:rsidP="00F91247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Неорганизованность подростка, отсутствие системной занятости несовершеннолетних во внеучебное время.</w:t>
      </w:r>
    </w:p>
    <w:p w:rsidR="00EC5581" w:rsidRDefault="00EC5581" w:rsidP="00F91247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Анализу подвергаются общие данные, полученные при проведении работы по каждому конкретному случаю совершения преступления/общественно опасного деяния, а именно:</w:t>
      </w:r>
    </w:p>
    <w:p w:rsidR="00EC5581" w:rsidRDefault="00EC5581" w:rsidP="00F9124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преступлений/ООД: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совершено впервые;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совершено повторно.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Обстоятельства совершения преступления/ООД:</w:t>
      </w:r>
    </w:p>
    <w:p w:rsidR="00EC5581" w:rsidRDefault="00EC5581" w:rsidP="00F9124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ночное или вечернее время;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алкогольном/наркотическом опьянении;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группе сверстников;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 преступного посягательства;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иные.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Характеристика несовершеннолетнего: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занятость (учащийся школы, СПО, работающий, не учащийся и не работающий).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занятость;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состоял</w:t>
      </w:r>
      <w:proofErr w:type="gramEnd"/>
      <w:r>
        <w:rPr>
          <w:rFonts w:ascii="Times New Roman" w:hAnsi="Times New Roman" w:cs="Times New Roman"/>
          <w:sz w:val="28"/>
          <w:szCs w:val="28"/>
        </w:rPr>
        <w:t>/не состоял на учетах;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психических заболеваний;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самовольные уходы;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пропуски учебных занятий.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Характеристика семьи: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благополучная/не благополучная;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многодетная;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неполная</w:t>
      </w:r>
      <w:proofErr w:type="gramEnd"/>
      <w:r>
        <w:rPr>
          <w:rFonts w:ascii="Times New Roman" w:hAnsi="Times New Roman" w:cs="Times New Roman"/>
          <w:sz w:val="28"/>
          <w:szCs w:val="28"/>
        </w:rPr>
        <w:t>/ с отчимом/с сожителем матери;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малообеспеченная;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родители злоупотребляют алкоголем;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 на учете/не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учете;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иные характеристики.</w:t>
      </w:r>
    </w:p>
    <w:p w:rsidR="00EC5581" w:rsidRDefault="00EC5581" w:rsidP="00F91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причин и выявленных условий.</w:t>
      </w:r>
    </w:p>
    <w:p w:rsidR="00EC5581" w:rsidRPr="008D6EB2" w:rsidRDefault="00EC5581" w:rsidP="00F912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C5581" w:rsidRPr="008D6EB2" w:rsidSect="00F9124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81" w:rsidRDefault="00EC5581" w:rsidP="008D6EB2">
      <w:pPr>
        <w:spacing w:after="0" w:line="240" w:lineRule="auto"/>
      </w:pPr>
      <w:r>
        <w:separator/>
      </w:r>
    </w:p>
  </w:endnote>
  <w:endnote w:type="continuationSeparator" w:id="0">
    <w:p w:rsidR="00EC5581" w:rsidRDefault="00EC5581" w:rsidP="008D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81" w:rsidRDefault="00146BA1">
    <w:pPr>
      <w:pStyle w:val="a7"/>
      <w:jc w:val="right"/>
    </w:pPr>
    <w:fldSimple w:instr=" PAGE   \* MERGEFORMAT ">
      <w:r w:rsidR="00F91247">
        <w:rPr>
          <w:noProof/>
        </w:rPr>
        <w:t>6</w:t>
      </w:r>
    </w:fldSimple>
  </w:p>
  <w:p w:rsidR="00EC5581" w:rsidRDefault="00EC55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81" w:rsidRDefault="00EC5581" w:rsidP="008D6EB2">
      <w:pPr>
        <w:spacing w:after="0" w:line="240" w:lineRule="auto"/>
      </w:pPr>
      <w:r>
        <w:separator/>
      </w:r>
    </w:p>
  </w:footnote>
  <w:footnote w:type="continuationSeparator" w:id="0">
    <w:p w:rsidR="00EC5581" w:rsidRDefault="00EC5581" w:rsidP="008D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FB6"/>
    <w:multiLevelType w:val="hybridMultilevel"/>
    <w:tmpl w:val="1A4C2E46"/>
    <w:lvl w:ilvl="0" w:tplc="D1A4F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64F57"/>
    <w:multiLevelType w:val="hybridMultilevel"/>
    <w:tmpl w:val="5BDA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50E"/>
    <w:multiLevelType w:val="hybridMultilevel"/>
    <w:tmpl w:val="621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3FFD"/>
    <w:multiLevelType w:val="hybridMultilevel"/>
    <w:tmpl w:val="CCAA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5378A"/>
    <w:multiLevelType w:val="multilevel"/>
    <w:tmpl w:val="1CC88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83D62CF"/>
    <w:multiLevelType w:val="hybridMultilevel"/>
    <w:tmpl w:val="096CC2B4"/>
    <w:lvl w:ilvl="0" w:tplc="3B9A0D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DF6"/>
    <w:rsid w:val="00003B12"/>
    <w:rsid w:val="00011257"/>
    <w:rsid w:val="00011760"/>
    <w:rsid w:val="00035FBB"/>
    <w:rsid w:val="000444AE"/>
    <w:rsid w:val="00061BA3"/>
    <w:rsid w:val="00067BC1"/>
    <w:rsid w:val="00070221"/>
    <w:rsid w:val="00072ABD"/>
    <w:rsid w:val="00090020"/>
    <w:rsid w:val="0009225E"/>
    <w:rsid w:val="000A0CEB"/>
    <w:rsid w:val="000A78AB"/>
    <w:rsid w:val="000B4059"/>
    <w:rsid w:val="000B4397"/>
    <w:rsid w:val="000C32AD"/>
    <w:rsid w:val="000C5CA6"/>
    <w:rsid w:val="000D23A5"/>
    <w:rsid w:val="000D26CE"/>
    <w:rsid w:val="000F780C"/>
    <w:rsid w:val="00114527"/>
    <w:rsid w:val="001154DB"/>
    <w:rsid w:val="001169C0"/>
    <w:rsid w:val="00116BD5"/>
    <w:rsid w:val="00126C56"/>
    <w:rsid w:val="00134160"/>
    <w:rsid w:val="001377C5"/>
    <w:rsid w:val="00146BA1"/>
    <w:rsid w:val="001505C9"/>
    <w:rsid w:val="00151794"/>
    <w:rsid w:val="001609B1"/>
    <w:rsid w:val="00181B6F"/>
    <w:rsid w:val="0018249A"/>
    <w:rsid w:val="001865F4"/>
    <w:rsid w:val="00187E85"/>
    <w:rsid w:val="00193AD0"/>
    <w:rsid w:val="001A0031"/>
    <w:rsid w:val="001A08BE"/>
    <w:rsid w:val="001A2DED"/>
    <w:rsid w:val="001A493B"/>
    <w:rsid w:val="001A73B1"/>
    <w:rsid w:val="001B6E86"/>
    <w:rsid w:val="001C184D"/>
    <w:rsid w:val="001C40ED"/>
    <w:rsid w:val="001D77A8"/>
    <w:rsid w:val="001E2AF7"/>
    <w:rsid w:val="001E5797"/>
    <w:rsid w:val="00205C63"/>
    <w:rsid w:val="002060AF"/>
    <w:rsid w:val="00214545"/>
    <w:rsid w:val="002169BA"/>
    <w:rsid w:val="0022008D"/>
    <w:rsid w:val="00220FD7"/>
    <w:rsid w:val="00234842"/>
    <w:rsid w:val="002437F3"/>
    <w:rsid w:val="002615C9"/>
    <w:rsid w:val="002624A5"/>
    <w:rsid w:val="002709D4"/>
    <w:rsid w:val="00276AA7"/>
    <w:rsid w:val="00280347"/>
    <w:rsid w:val="00280B4E"/>
    <w:rsid w:val="00282A9C"/>
    <w:rsid w:val="002A37BD"/>
    <w:rsid w:val="002A4CA3"/>
    <w:rsid w:val="002B0961"/>
    <w:rsid w:val="002B0BAA"/>
    <w:rsid w:val="002B4215"/>
    <w:rsid w:val="002C122A"/>
    <w:rsid w:val="002C4B60"/>
    <w:rsid w:val="002C75F1"/>
    <w:rsid w:val="002D179B"/>
    <w:rsid w:val="002D3F2B"/>
    <w:rsid w:val="002D625C"/>
    <w:rsid w:val="002E6AF6"/>
    <w:rsid w:val="002F3067"/>
    <w:rsid w:val="002F4457"/>
    <w:rsid w:val="002F70B8"/>
    <w:rsid w:val="00304472"/>
    <w:rsid w:val="00314BCF"/>
    <w:rsid w:val="00321142"/>
    <w:rsid w:val="00327C60"/>
    <w:rsid w:val="00333A1D"/>
    <w:rsid w:val="00341DF4"/>
    <w:rsid w:val="0034272D"/>
    <w:rsid w:val="00343799"/>
    <w:rsid w:val="00343EF2"/>
    <w:rsid w:val="00350FB2"/>
    <w:rsid w:val="00362796"/>
    <w:rsid w:val="00362A24"/>
    <w:rsid w:val="0037099A"/>
    <w:rsid w:val="00382663"/>
    <w:rsid w:val="00391775"/>
    <w:rsid w:val="003A4F14"/>
    <w:rsid w:val="003D2222"/>
    <w:rsid w:val="003D6CA8"/>
    <w:rsid w:val="003E4E1F"/>
    <w:rsid w:val="00401E96"/>
    <w:rsid w:val="0041084C"/>
    <w:rsid w:val="00415990"/>
    <w:rsid w:val="00432619"/>
    <w:rsid w:val="00446556"/>
    <w:rsid w:val="0046563A"/>
    <w:rsid w:val="00465E51"/>
    <w:rsid w:val="00477324"/>
    <w:rsid w:val="004A3E10"/>
    <w:rsid w:val="004B00E3"/>
    <w:rsid w:val="004B4115"/>
    <w:rsid w:val="004B4ADF"/>
    <w:rsid w:val="004B7299"/>
    <w:rsid w:val="004C39D5"/>
    <w:rsid w:val="004C3B8C"/>
    <w:rsid w:val="004D3B2C"/>
    <w:rsid w:val="004D6835"/>
    <w:rsid w:val="004E15DE"/>
    <w:rsid w:val="004F2F9B"/>
    <w:rsid w:val="00526592"/>
    <w:rsid w:val="00541687"/>
    <w:rsid w:val="005448A0"/>
    <w:rsid w:val="00551CED"/>
    <w:rsid w:val="0055341D"/>
    <w:rsid w:val="00555701"/>
    <w:rsid w:val="005615F9"/>
    <w:rsid w:val="00567163"/>
    <w:rsid w:val="005A3CA0"/>
    <w:rsid w:val="005B1FE7"/>
    <w:rsid w:val="005C01CA"/>
    <w:rsid w:val="005C2F84"/>
    <w:rsid w:val="005C6654"/>
    <w:rsid w:val="005D0355"/>
    <w:rsid w:val="005D2824"/>
    <w:rsid w:val="005E1E10"/>
    <w:rsid w:val="005E6303"/>
    <w:rsid w:val="005F17CC"/>
    <w:rsid w:val="00615A3C"/>
    <w:rsid w:val="00617663"/>
    <w:rsid w:val="00621DB8"/>
    <w:rsid w:val="00624DE2"/>
    <w:rsid w:val="00625EF5"/>
    <w:rsid w:val="00630A1D"/>
    <w:rsid w:val="00636448"/>
    <w:rsid w:val="0066551C"/>
    <w:rsid w:val="0067048E"/>
    <w:rsid w:val="00674AE2"/>
    <w:rsid w:val="00675A00"/>
    <w:rsid w:val="00696C61"/>
    <w:rsid w:val="006A58C0"/>
    <w:rsid w:val="006B0CAD"/>
    <w:rsid w:val="006B4024"/>
    <w:rsid w:val="006E75CC"/>
    <w:rsid w:val="00710D70"/>
    <w:rsid w:val="00714EB0"/>
    <w:rsid w:val="00724E94"/>
    <w:rsid w:val="007256BA"/>
    <w:rsid w:val="007308F8"/>
    <w:rsid w:val="00744299"/>
    <w:rsid w:val="007548A7"/>
    <w:rsid w:val="00760C5A"/>
    <w:rsid w:val="0076313C"/>
    <w:rsid w:val="00764C23"/>
    <w:rsid w:val="00770285"/>
    <w:rsid w:val="00771D2E"/>
    <w:rsid w:val="0077230D"/>
    <w:rsid w:val="00776566"/>
    <w:rsid w:val="007814C5"/>
    <w:rsid w:val="00782D32"/>
    <w:rsid w:val="007905B6"/>
    <w:rsid w:val="007A1551"/>
    <w:rsid w:val="007B6485"/>
    <w:rsid w:val="007C6B2E"/>
    <w:rsid w:val="007C7E59"/>
    <w:rsid w:val="007D1085"/>
    <w:rsid w:val="007D3E0E"/>
    <w:rsid w:val="007D422E"/>
    <w:rsid w:val="007D5FB7"/>
    <w:rsid w:val="007E04A9"/>
    <w:rsid w:val="007F0879"/>
    <w:rsid w:val="008006E6"/>
    <w:rsid w:val="00800C2F"/>
    <w:rsid w:val="00805AA0"/>
    <w:rsid w:val="0083008B"/>
    <w:rsid w:val="008309EF"/>
    <w:rsid w:val="00831349"/>
    <w:rsid w:val="00832A3C"/>
    <w:rsid w:val="00833DD0"/>
    <w:rsid w:val="00840979"/>
    <w:rsid w:val="008549D7"/>
    <w:rsid w:val="00860ABA"/>
    <w:rsid w:val="00871418"/>
    <w:rsid w:val="00894DF6"/>
    <w:rsid w:val="008961CA"/>
    <w:rsid w:val="00897866"/>
    <w:rsid w:val="008D62CB"/>
    <w:rsid w:val="008D6762"/>
    <w:rsid w:val="008D6EB2"/>
    <w:rsid w:val="008F16BD"/>
    <w:rsid w:val="00904984"/>
    <w:rsid w:val="00904A22"/>
    <w:rsid w:val="0090618E"/>
    <w:rsid w:val="00915F5F"/>
    <w:rsid w:val="00916394"/>
    <w:rsid w:val="00917B8A"/>
    <w:rsid w:val="009300DB"/>
    <w:rsid w:val="00936A39"/>
    <w:rsid w:val="00936D1E"/>
    <w:rsid w:val="00945BCB"/>
    <w:rsid w:val="0095174E"/>
    <w:rsid w:val="00957351"/>
    <w:rsid w:val="009606AC"/>
    <w:rsid w:val="00975026"/>
    <w:rsid w:val="00975E7E"/>
    <w:rsid w:val="009824F2"/>
    <w:rsid w:val="009828A6"/>
    <w:rsid w:val="00983992"/>
    <w:rsid w:val="00984637"/>
    <w:rsid w:val="0098670F"/>
    <w:rsid w:val="00987EE4"/>
    <w:rsid w:val="00991A78"/>
    <w:rsid w:val="009E166D"/>
    <w:rsid w:val="009E5003"/>
    <w:rsid w:val="009F15A7"/>
    <w:rsid w:val="009F212B"/>
    <w:rsid w:val="009F49EC"/>
    <w:rsid w:val="009F5E7E"/>
    <w:rsid w:val="00A01E29"/>
    <w:rsid w:val="00A373AE"/>
    <w:rsid w:val="00A46E3E"/>
    <w:rsid w:val="00A6581F"/>
    <w:rsid w:val="00A668D9"/>
    <w:rsid w:val="00A671B6"/>
    <w:rsid w:val="00A673E3"/>
    <w:rsid w:val="00A67FE7"/>
    <w:rsid w:val="00A712F0"/>
    <w:rsid w:val="00A73DEC"/>
    <w:rsid w:val="00A77D72"/>
    <w:rsid w:val="00A804D2"/>
    <w:rsid w:val="00A80E3B"/>
    <w:rsid w:val="00A96933"/>
    <w:rsid w:val="00A97084"/>
    <w:rsid w:val="00AA1D8B"/>
    <w:rsid w:val="00AB2251"/>
    <w:rsid w:val="00AB3228"/>
    <w:rsid w:val="00AB6186"/>
    <w:rsid w:val="00AD196F"/>
    <w:rsid w:val="00AF3333"/>
    <w:rsid w:val="00AF3A29"/>
    <w:rsid w:val="00AF6BA2"/>
    <w:rsid w:val="00B22805"/>
    <w:rsid w:val="00B3094F"/>
    <w:rsid w:val="00B3799F"/>
    <w:rsid w:val="00B4139E"/>
    <w:rsid w:val="00B41CB4"/>
    <w:rsid w:val="00B47FB6"/>
    <w:rsid w:val="00B47FC2"/>
    <w:rsid w:val="00B62F71"/>
    <w:rsid w:val="00B77FDE"/>
    <w:rsid w:val="00B803F9"/>
    <w:rsid w:val="00B926D5"/>
    <w:rsid w:val="00B93398"/>
    <w:rsid w:val="00B95ABC"/>
    <w:rsid w:val="00BA4A41"/>
    <w:rsid w:val="00BB421F"/>
    <w:rsid w:val="00BB59A0"/>
    <w:rsid w:val="00BC0986"/>
    <w:rsid w:val="00BC4385"/>
    <w:rsid w:val="00BD5003"/>
    <w:rsid w:val="00BE4B65"/>
    <w:rsid w:val="00BE685E"/>
    <w:rsid w:val="00C01555"/>
    <w:rsid w:val="00C0310F"/>
    <w:rsid w:val="00C03AFC"/>
    <w:rsid w:val="00C12D36"/>
    <w:rsid w:val="00C15B93"/>
    <w:rsid w:val="00C174ED"/>
    <w:rsid w:val="00C21655"/>
    <w:rsid w:val="00C275AD"/>
    <w:rsid w:val="00C37287"/>
    <w:rsid w:val="00C4595A"/>
    <w:rsid w:val="00C625EA"/>
    <w:rsid w:val="00C65FB1"/>
    <w:rsid w:val="00C74CD1"/>
    <w:rsid w:val="00C87CD4"/>
    <w:rsid w:val="00C91BEC"/>
    <w:rsid w:val="00C93269"/>
    <w:rsid w:val="00C95F22"/>
    <w:rsid w:val="00C9696A"/>
    <w:rsid w:val="00CA379C"/>
    <w:rsid w:val="00CA4588"/>
    <w:rsid w:val="00CB3E16"/>
    <w:rsid w:val="00CC08E7"/>
    <w:rsid w:val="00CE6696"/>
    <w:rsid w:val="00D22FB2"/>
    <w:rsid w:val="00D25469"/>
    <w:rsid w:val="00D369B1"/>
    <w:rsid w:val="00D42309"/>
    <w:rsid w:val="00D43DC1"/>
    <w:rsid w:val="00D64736"/>
    <w:rsid w:val="00D66058"/>
    <w:rsid w:val="00D80C6E"/>
    <w:rsid w:val="00D8286C"/>
    <w:rsid w:val="00D84B07"/>
    <w:rsid w:val="00D91624"/>
    <w:rsid w:val="00D951F3"/>
    <w:rsid w:val="00D95AF2"/>
    <w:rsid w:val="00DA0810"/>
    <w:rsid w:val="00DB05A7"/>
    <w:rsid w:val="00DB70E7"/>
    <w:rsid w:val="00DC490C"/>
    <w:rsid w:val="00DC69C5"/>
    <w:rsid w:val="00DC6EAF"/>
    <w:rsid w:val="00DD6A66"/>
    <w:rsid w:val="00DE116E"/>
    <w:rsid w:val="00DE13E2"/>
    <w:rsid w:val="00DE30EE"/>
    <w:rsid w:val="00DE6064"/>
    <w:rsid w:val="00E01B29"/>
    <w:rsid w:val="00E02EEF"/>
    <w:rsid w:val="00E059C5"/>
    <w:rsid w:val="00E11123"/>
    <w:rsid w:val="00E14DAD"/>
    <w:rsid w:val="00E3255E"/>
    <w:rsid w:val="00E3497B"/>
    <w:rsid w:val="00E36FDA"/>
    <w:rsid w:val="00E438FC"/>
    <w:rsid w:val="00E51A3D"/>
    <w:rsid w:val="00E520F0"/>
    <w:rsid w:val="00E564BF"/>
    <w:rsid w:val="00E60FCA"/>
    <w:rsid w:val="00E63A84"/>
    <w:rsid w:val="00E708FB"/>
    <w:rsid w:val="00E72DAC"/>
    <w:rsid w:val="00E76AE8"/>
    <w:rsid w:val="00E76C24"/>
    <w:rsid w:val="00E77B53"/>
    <w:rsid w:val="00E86188"/>
    <w:rsid w:val="00E87AF4"/>
    <w:rsid w:val="00EA17D0"/>
    <w:rsid w:val="00EA3180"/>
    <w:rsid w:val="00EA66FA"/>
    <w:rsid w:val="00EC33D3"/>
    <w:rsid w:val="00EC3948"/>
    <w:rsid w:val="00EC4700"/>
    <w:rsid w:val="00EC5581"/>
    <w:rsid w:val="00ED70A5"/>
    <w:rsid w:val="00EE2CC5"/>
    <w:rsid w:val="00EE544B"/>
    <w:rsid w:val="00EF16CA"/>
    <w:rsid w:val="00F04654"/>
    <w:rsid w:val="00F14734"/>
    <w:rsid w:val="00F153FE"/>
    <w:rsid w:val="00F17CFF"/>
    <w:rsid w:val="00F211F9"/>
    <w:rsid w:val="00F27F84"/>
    <w:rsid w:val="00F31B86"/>
    <w:rsid w:val="00F34038"/>
    <w:rsid w:val="00F46DA9"/>
    <w:rsid w:val="00F53C81"/>
    <w:rsid w:val="00F54BFF"/>
    <w:rsid w:val="00F672E8"/>
    <w:rsid w:val="00F738BC"/>
    <w:rsid w:val="00F75595"/>
    <w:rsid w:val="00F774D9"/>
    <w:rsid w:val="00F824CA"/>
    <w:rsid w:val="00F91247"/>
    <w:rsid w:val="00F94AB5"/>
    <w:rsid w:val="00F97747"/>
    <w:rsid w:val="00FC2593"/>
    <w:rsid w:val="00FD2E68"/>
    <w:rsid w:val="00FD409D"/>
    <w:rsid w:val="00FD6097"/>
    <w:rsid w:val="00FE663C"/>
    <w:rsid w:val="00FF4036"/>
    <w:rsid w:val="00FF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08D"/>
    <w:pPr>
      <w:ind w:left="720"/>
    </w:pPr>
  </w:style>
  <w:style w:type="table" w:styleId="a4">
    <w:name w:val="Table Grid"/>
    <w:basedOn w:val="a1"/>
    <w:uiPriority w:val="99"/>
    <w:rsid w:val="0039177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8D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EB2"/>
  </w:style>
  <w:style w:type="paragraph" w:styleId="a7">
    <w:name w:val="footer"/>
    <w:basedOn w:val="a"/>
    <w:link w:val="a8"/>
    <w:uiPriority w:val="99"/>
    <w:rsid w:val="008D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1441</Words>
  <Characters>10762</Characters>
  <Application>Microsoft Office Word</Application>
  <DocSecurity>0</DocSecurity>
  <Lines>89</Lines>
  <Paragraphs>24</Paragraphs>
  <ScaleCrop>false</ScaleCrop>
  <Company>КДН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Koryakovskaya</dc:creator>
  <cp:keywords/>
  <dc:description/>
  <cp:lastModifiedBy>ПуховаМЮ</cp:lastModifiedBy>
  <cp:revision>10</cp:revision>
  <cp:lastPrinted>2017-06-23T05:05:00Z</cp:lastPrinted>
  <dcterms:created xsi:type="dcterms:W3CDTF">2017-05-10T06:58:00Z</dcterms:created>
  <dcterms:modified xsi:type="dcterms:W3CDTF">2017-06-23T05:12:00Z</dcterms:modified>
</cp:coreProperties>
</file>